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77" w:rsidRDefault="00F31377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HelveticaNeue-Light"/>
          <w:sz w:val="24"/>
          <w:szCs w:val="24"/>
        </w:rPr>
        <w:t>Presentación /</w:t>
      </w:r>
      <w:r>
        <w:rPr>
          <w:rFonts w:asciiTheme="majorHAnsi" w:hAnsiTheme="majorHAnsi"/>
          <w:sz w:val="24"/>
          <w:szCs w:val="24"/>
        </w:rPr>
        <w:t xml:space="preserve"> </w:t>
      </w:r>
      <w:r w:rsidRPr="00F31377">
        <w:rPr>
          <w:rFonts w:asciiTheme="majorHAnsi" w:hAnsiTheme="majorHAnsi" w:cs="HelveticaNeue-LightItalic"/>
          <w:i/>
          <w:iCs/>
          <w:sz w:val="24"/>
          <w:szCs w:val="24"/>
        </w:rPr>
        <w:t>Tatiana Ordeñana Sierra</w:t>
      </w:r>
      <w:r>
        <w:rPr>
          <w:rFonts w:asciiTheme="majorHAnsi" w:hAnsiTheme="majorHAnsi" w:cs="HelveticaNeue-Light"/>
          <w:sz w:val="24"/>
          <w:szCs w:val="24"/>
        </w:rPr>
        <w:t>, p.</w:t>
      </w:r>
      <w:r w:rsidRPr="00F31377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 w:cs="HelveticaNeue-Light"/>
          <w:sz w:val="24"/>
          <w:szCs w:val="24"/>
        </w:rPr>
        <w:t xml:space="preserve">Editorial / </w:t>
      </w:r>
      <w:r w:rsidRPr="00F31377">
        <w:rPr>
          <w:rFonts w:asciiTheme="majorHAnsi" w:hAnsiTheme="majorHAnsi" w:cs="HelveticaNeue-LightItalic"/>
          <w:i/>
          <w:iCs/>
          <w:sz w:val="24"/>
          <w:szCs w:val="24"/>
        </w:rPr>
        <w:t>Juan Montaña Pinto</w:t>
      </w:r>
      <w:r>
        <w:rPr>
          <w:rFonts w:asciiTheme="majorHAnsi" w:hAnsiTheme="majorHAnsi" w:cs="HelveticaNeue-Light"/>
          <w:sz w:val="24"/>
          <w:szCs w:val="24"/>
        </w:rPr>
        <w:t xml:space="preserve">, p. </w:t>
      </w:r>
      <w:r>
        <w:rPr>
          <w:rFonts w:asciiTheme="majorHAnsi" w:hAnsiTheme="majorHAnsi"/>
          <w:sz w:val="24"/>
          <w:szCs w:val="24"/>
        </w:rPr>
        <w:t>9</w:t>
      </w:r>
    </w:p>
    <w:p w:rsidR="00F31377" w:rsidRPr="00F31377" w:rsidRDefault="00F31377" w:rsidP="00F31377">
      <w:pPr>
        <w:pStyle w:val="Sinespaciado"/>
        <w:jc w:val="both"/>
        <w:rPr>
          <w:rFonts w:asciiTheme="majorHAnsi" w:hAnsiTheme="majorHAnsi" w:cs="Champagne&amp;Limousines"/>
          <w:sz w:val="24"/>
          <w:szCs w:val="24"/>
        </w:rPr>
      </w:pPr>
      <w:r w:rsidRPr="00F31377">
        <w:rPr>
          <w:rFonts w:asciiTheme="majorHAnsi" w:hAnsiTheme="majorHAnsi" w:cs="Champagne&amp;Limousines-Bold"/>
          <w:b/>
          <w:bCs/>
          <w:sz w:val="24"/>
          <w:szCs w:val="24"/>
        </w:rPr>
        <w:t xml:space="preserve">DEBATE </w:t>
      </w:r>
      <w:r w:rsidRPr="00F31377">
        <w:rPr>
          <w:rFonts w:asciiTheme="majorHAnsi" w:hAnsiTheme="majorHAnsi" w:cs="HelveticaNeue-UltraLight"/>
          <w:b/>
          <w:sz w:val="24"/>
          <w:szCs w:val="24"/>
        </w:rPr>
        <w:t xml:space="preserve">&amp; </w:t>
      </w:r>
      <w:r>
        <w:rPr>
          <w:rFonts w:asciiTheme="majorHAnsi" w:hAnsiTheme="majorHAnsi" w:cs="Champagne&amp;Limousines-Bold"/>
          <w:b/>
          <w:bCs/>
          <w:sz w:val="24"/>
          <w:szCs w:val="24"/>
        </w:rPr>
        <w:t>REFLEXIO</w:t>
      </w:r>
      <w:r w:rsidRPr="00F31377">
        <w:rPr>
          <w:rFonts w:asciiTheme="majorHAnsi" w:hAnsiTheme="majorHAnsi" w:cs="Champagne&amp;Limousines-Bold"/>
          <w:b/>
          <w:bCs/>
          <w:sz w:val="24"/>
          <w:szCs w:val="24"/>
        </w:rPr>
        <w:t>N</w:t>
      </w:r>
      <w:r>
        <w:rPr>
          <w:rFonts w:asciiTheme="majorHAnsi" w:hAnsiTheme="majorHAnsi" w:cs="Champagne&amp;Limousines-Bold"/>
          <w:b/>
          <w:bCs/>
          <w:sz w:val="24"/>
          <w:szCs w:val="24"/>
        </w:rPr>
        <w:t xml:space="preserve"> - </w:t>
      </w:r>
      <w:r w:rsidRPr="00F31377">
        <w:rPr>
          <w:rFonts w:asciiTheme="majorHAnsi" w:hAnsiTheme="majorHAnsi" w:cs="Champagne&amp;Limousines"/>
          <w:b/>
          <w:sz w:val="24"/>
          <w:szCs w:val="24"/>
        </w:rPr>
        <w:t>G</w:t>
      </w:r>
      <w:r>
        <w:rPr>
          <w:rFonts w:asciiTheme="majorHAnsi" w:hAnsiTheme="majorHAnsi" w:cs="Champagne&amp;Limousines"/>
          <w:b/>
          <w:sz w:val="24"/>
          <w:szCs w:val="24"/>
        </w:rPr>
        <w:t>E</w:t>
      </w:r>
      <w:r w:rsidRPr="00F31377">
        <w:rPr>
          <w:rFonts w:asciiTheme="majorHAnsi" w:hAnsiTheme="majorHAnsi" w:cs="Champagne&amp;Limousines"/>
          <w:b/>
          <w:sz w:val="24"/>
          <w:szCs w:val="24"/>
        </w:rPr>
        <w:t>NERO Y DIVERSIDADES</w:t>
      </w:r>
    </w:p>
    <w:p w:rsidR="00F31377" w:rsidRPr="00F31377" w:rsidRDefault="00F31377" w:rsidP="00F31377">
      <w:pPr>
        <w:pStyle w:val="Sinespaciado"/>
        <w:jc w:val="both"/>
        <w:rPr>
          <w:rFonts w:asciiTheme="majorHAnsi" w:hAnsiTheme="majorHAnsi" w:cs="HelveticaNeue-LightItalic"/>
          <w:i/>
          <w:iCs/>
          <w:sz w:val="24"/>
          <w:szCs w:val="24"/>
        </w:rPr>
      </w:pPr>
      <w:r w:rsidRPr="00F31377">
        <w:rPr>
          <w:rFonts w:asciiTheme="majorHAnsi" w:hAnsiTheme="majorHAnsi"/>
          <w:sz w:val="24"/>
          <w:szCs w:val="24"/>
        </w:rPr>
        <w:t xml:space="preserve">Hacia un Estado </w:t>
      </w:r>
      <w:proofErr w:type="spellStart"/>
      <w:r>
        <w:rPr>
          <w:rFonts w:asciiTheme="majorHAnsi" w:hAnsiTheme="majorHAnsi"/>
          <w:sz w:val="24"/>
          <w:szCs w:val="24"/>
        </w:rPr>
        <w:t>pos</w:t>
      </w:r>
      <w:r w:rsidRPr="00F31377">
        <w:rPr>
          <w:rFonts w:asciiTheme="majorHAnsi" w:hAnsiTheme="majorHAnsi"/>
          <w:sz w:val="24"/>
          <w:szCs w:val="24"/>
        </w:rPr>
        <w:t>patriarcal</w:t>
      </w:r>
      <w:proofErr w:type="spellEnd"/>
      <w:r w:rsidRPr="00F31377">
        <w:rPr>
          <w:rFonts w:asciiTheme="majorHAnsi" w:hAnsiTheme="majorHAnsi"/>
          <w:sz w:val="24"/>
          <w:szCs w:val="24"/>
        </w:rPr>
        <w:t xml:space="preserve">. Feminismo y </w:t>
      </w:r>
      <w:r w:rsidRPr="00F31377">
        <w:rPr>
          <w:rFonts w:asciiTheme="majorHAnsi" w:hAnsiTheme="majorHAnsi" w:cs="Helvetica-LightOblique"/>
          <w:i/>
          <w:iCs/>
          <w:sz w:val="24"/>
          <w:szCs w:val="24"/>
        </w:rPr>
        <w:t>ciu</w:t>
      </w:r>
      <w:r w:rsidRPr="00F31377">
        <w:rPr>
          <w:rFonts w:asciiTheme="majorHAnsi" w:hAnsiTheme="majorHAnsi"/>
          <w:sz w:val="24"/>
          <w:szCs w:val="24"/>
        </w:rPr>
        <w:t xml:space="preserve">dadanía </w:t>
      </w:r>
      <w:r>
        <w:rPr>
          <w:rFonts w:asciiTheme="majorHAnsi" w:hAnsiTheme="majorHAnsi"/>
          <w:sz w:val="24"/>
          <w:szCs w:val="24"/>
        </w:rPr>
        <w:t xml:space="preserve">/ </w:t>
      </w:r>
      <w:r w:rsidRPr="00F31377">
        <w:rPr>
          <w:rFonts w:asciiTheme="majorHAnsi" w:hAnsiTheme="majorHAnsi" w:cs="HelveticaNeue-LightItalic"/>
          <w:i/>
          <w:iCs/>
          <w:sz w:val="24"/>
          <w:szCs w:val="24"/>
        </w:rPr>
        <w:t>Blanca Rodríguez Ruiz</w:t>
      </w:r>
      <w:r>
        <w:rPr>
          <w:rFonts w:asciiTheme="majorHAnsi" w:hAnsiTheme="majorHAnsi" w:cs="HelveticaNeue-Light"/>
          <w:sz w:val="24"/>
          <w:szCs w:val="24"/>
        </w:rPr>
        <w:t xml:space="preserve">, p. </w:t>
      </w:r>
      <w:r w:rsidRPr="00F31377">
        <w:rPr>
          <w:rFonts w:asciiTheme="majorHAnsi" w:hAnsiTheme="majorHAnsi"/>
          <w:sz w:val="24"/>
          <w:szCs w:val="24"/>
        </w:rPr>
        <w:t>25</w:t>
      </w:r>
    </w:p>
    <w:p w:rsidR="00F31377" w:rsidRPr="00F31377" w:rsidRDefault="00F31377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F31377">
        <w:rPr>
          <w:rFonts w:asciiTheme="majorHAnsi" w:hAnsiTheme="majorHAnsi"/>
          <w:sz w:val="24"/>
          <w:szCs w:val="24"/>
        </w:rPr>
        <w:t>Acceso</w:t>
      </w:r>
      <w:r>
        <w:rPr>
          <w:rFonts w:asciiTheme="majorHAnsi" w:hAnsiTheme="majorHAnsi"/>
          <w:sz w:val="24"/>
          <w:szCs w:val="24"/>
        </w:rPr>
        <w:t xml:space="preserve"> a la justicia para las mujeres. </w:t>
      </w:r>
      <w:r w:rsidRPr="00F31377">
        <w:rPr>
          <w:rFonts w:asciiTheme="majorHAnsi" w:hAnsiTheme="majorHAnsi"/>
          <w:sz w:val="24"/>
          <w:szCs w:val="24"/>
        </w:rPr>
        <w:t>El laberinto androcéntrico del derecho</w:t>
      </w:r>
      <w:r>
        <w:rPr>
          <w:rFonts w:asciiTheme="majorHAnsi" w:hAnsiTheme="majorHAnsi"/>
          <w:sz w:val="24"/>
          <w:szCs w:val="24"/>
        </w:rPr>
        <w:t xml:space="preserve"> / </w:t>
      </w:r>
      <w:r w:rsidRPr="00F31377">
        <w:rPr>
          <w:rFonts w:asciiTheme="majorHAnsi" w:hAnsiTheme="majorHAnsi" w:cs="HelveticaNeue-LightItalic"/>
          <w:i/>
          <w:iCs/>
          <w:sz w:val="24"/>
          <w:szCs w:val="24"/>
        </w:rPr>
        <w:t>Roxana Arroyo Vargas</w:t>
      </w:r>
      <w:r>
        <w:rPr>
          <w:rFonts w:asciiTheme="majorHAnsi" w:hAnsiTheme="majorHAnsi" w:cs="HelveticaNeue-Light"/>
          <w:sz w:val="24"/>
          <w:szCs w:val="24"/>
        </w:rPr>
        <w:t xml:space="preserve">, p. </w:t>
      </w:r>
      <w:r w:rsidRPr="00F31377">
        <w:rPr>
          <w:rFonts w:asciiTheme="majorHAnsi" w:hAnsiTheme="majorHAnsi"/>
          <w:sz w:val="24"/>
          <w:szCs w:val="24"/>
        </w:rPr>
        <w:t>63</w:t>
      </w:r>
    </w:p>
    <w:p w:rsidR="00F31377" w:rsidRPr="00F31377" w:rsidRDefault="00F31377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F31377">
        <w:rPr>
          <w:rFonts w:asciiTheme="majorHAnsi" w:hAnsiTheme="majorHAnsi"/>
          <w:sz w:val="24"/>
          <w:szCs w:val="24"/>
        </w:rPr>
        <w:t xml:space="preserve">Dicotomía y jerarquización: una causa para la penalización del aborto </w:t>
      </w:r>
      <w:r>
        <w:rPr>
          <w:rFonts w:asciiTheme="majorHAnsi" w:hAnsiTheme="majorHAnsi"/>
          <w:sz w:val="24"/>
          <w:szCs w:val="24"/>
        </w:rPr>
        <w:t xml:space="preserve">/ </w:t>
      </w:r>
      <w:r w:rsidRPr="00F31377">
        <w:rPr>
          <w:rFonts w:asciiTheme="majorHAnsi" w:hAnsiTheme="majorHAnsi" w:cs="HelveticaNeue-LightItalic"/>
          <w:i/>
          <w:iCs/>
          <w:sz w:val="24"/>
          <w:szCs w:val="24"/>
        </w:rPr>
        <w:t>Gabriela Espinoza</w:t>
      </w:r>
      <w:r>
        <w:rPr>
          <w:rFonts w:asciiTheme="majorHAnsi" w:hAnsiTheme="majorHAnsi" w:cs="HelveticaNeue-Light"/>
          <w:sz w:val="24"/>
          <w:szCs w:val="24"/>
        </w:rPr>
        <w:t xml:space="preserve">, p. </w:t>
      </w:r>
      <w:r w:rsidRPr="00F31377">
        <w:rPr>
          <w:rFonts w:asciiTheme="majorHAnsi" w:hAnsiTheme="majorHAnsi"/>
          <w:sz w:val="24"/>
          <w:szCs w:val="24"/>
        </w:rPr>
        <w:t>89</w:t>
      </w:r>
    </w:p>
    <w:p w:rsidR="00F31377" w:rsidRPr="00F31377" w:rsidRDefault="00F31377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F31377">
        <w:rPr>
          <w:rFonts w:asciiTheme="majorHAnsi" w:hAnsiTheme="majorHAnsi"/>
          <w:sz w:val="24"/>
          <w:szCs w:val="24"/>
        </w:rPr>
        <w:t>La actoría transfeminista en el proceso constituyente</w:t>
      </w:r>
      <w:r>
        <w:rPr>
          <w:rFonts w:asciiTheme="majorHAnsi" w:hAnsiTheme="majorHAnsi"/>
          <w:sz w:val="24"/>
          <w:szCs w:val="24"/>
        </w:rPr>
        <w:t xml:space="preserve"> y </w:t>
      </w:r>
      <w:proofErr w:type="spellStart"/>
      <w:r>
        <w:rPr>
          <w:rFonts w:asciiTheme="majorHAnsi" w:hAnsiTheme="majorHAnsi"/>
          <w:sz w:val="24"/>
          <w:szCs w:val="24"/>
        </w:rPr>
        <w:t>posconstituyente</w:t>
      </w:r>
      <w:proofErr w:type="spellEnd"/>
      <w:r>
        <w:rPr>
          <w:rFonts w:asciiTheme="majorHAnsi" w:hAnsiTheme="majorHAnsi"/>
          <w:sz w:val="24"/>
          <w:szCs w:val="24"/>
        </w:rPr>
        <w:t xml:space="preserve"> de Ecuador / </w:t>
      </w:r>
      <w:r w:rsidRPr="00F31377">
        <w:rPr>
          <w:rFonts w:asciiTheme="majorHAnsi" w:hAnsiTheme="majorHAnsi"/>
          <w:sz w:val="24"/>
          <w:szCs w:val="24"/>
        </w:rPr>
        <w:t xml:space="preserve"> </w:t>
      </w:r>
      <w:r w:rsidRPr="00F31377">
        <w:rPr>
          <w:rFonts w:asciiTheme="majorHAnsi" w:hAnsiTheme="majorHAnsi" w:cs="HelveticaNeue-LightItalic"/>
          <w:i/>
          <w:iCs/>
          <w:sz w:val="24"/>
          <w:szCs w:val="24"/>
        </w:rPr>
        <w:t>Elizabeth Vásquez</w:t>
      </w:r>
      <w:r>
        <w:rPr>
          <w:rFonts w:asciiTheme="majorHAnsi" w:hAnsiTheme="majorHAnsi" w:cs="HelveticaNeue-Light"/>
          <w:sz w:val="24"/>
          <w:szCs w:val="24"/>
        </w:rPr>
        <w:t xml:space="preserve">, p. </w:t>
      </w:r>
      <w:r w:rsidRPr="00F31377">
        <w:rPr>
          <w:rFonts w:asciiTheme="majorHAnsi" w:hAnsiTheme="majorHAnsi"/>
          <w:sz w:val="24"/>
          <w:szCs w:val="24"/>
        </w:rPr>
        <w:t>109</w:t>
      </w:r>
    </w:p>
    <w:p w:rsidR="00F31377" w:rsidRPr="00F31377" w:rsidRDefault="00F31377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F31377">
        <w:rPr>
          <w:rFonts w:asciiTheme="majorHAnsi" w:hAnsiTheme="majorHAnsi"/>
          <w:sz w:val="24"/>
          <w:szCs w:val="24"/>
        </w:rPr>
        <w:t>Heterosexualidad y heteronormatividad.</w:t>
      </w:r>
      <w:r>
        <w:rPr>
          <w:rFonts w:asciiTheme="majorHAnsi" w:hAnsiTheme="majorHAnsi"/>
          <w:sz w:val="24"/>
          <w:szCs w:val="24"/>
        </w:rPr>
        <w:t xml:space="preserve"> </w:t>
      </w:r>
      <w:r w:rsidRPr="00F31377">
        <w:rPr>
          <w:rFonts w:asciiTheme="majorHAnsi" w:hAnsiTheme="majorHAnsi"/>
          <w:sz w:val="24"/>
          <w:szCs w:val="24"/>
        </w:rPr>
        <w:t>Análisis discursivo general con énfasis en el entorno ecuatoriano</w:t>
      </w:r>
      <w:r>
        <w:rPr>
          <w:rFonts w:asciiTheme="majorHAnsi" w:hAnsiTheme="majorHAnsi"/>
          <w:sz w:val="24"/>
          <w:szCs w:val="24"/>
        </w:rPr>
        <w:t xml:space="preserve"> / </w:t>
      </w:r>
      <w:r w:rsidRPr="00F31377">
        <w:rPr>
          <w:rFonts w:asciiTheme="majorHAnsi" w:hAnsiTheme="majorHAnsi"/>
          <w:sz w:val="24"/>
          <w:szCs w:val="24"/>
        </w:rPr>
        <w:t xml:space="preserve"> </w:t>
      </w:r>
      <w:r w:rsidRPr="00F31377">
        <w:rPr>
          <w:rFonts w:asciiTheme="majorHAnsi" w:hAnsiTheme="majorHAnsi" w:cs="HelveticaNeue-LightItalic"/>
          <w:i/>
          <w:iCs/>
          <w:sz w:val="24"/>
          <w:szCs w:val="24"/>
        </w:rPr>
        <w:t>Danilo Caicedo Tapia</w:t>
      </w:r>
      <w:r>
        <w:rPr>
          <w:rFonts w:asciiTheme="majorHAnsi" w:hAnsiTheme="majorHAnsi" w:cs="HelveticaNeue-Light"/>
          <w:sz w:val="24"/>
          <w:szCs w:val="24"/>
        </w:rPr>
        <w:t>, p.</w:t>
      </w:r>
      <w:r w:rsidRPr="00F31377">
        <w:rPr>
          <w:rFonts w:asciiTheme="majorHAnsi" w:hAnsiTheme="majorHAnsi"/>
          <w:sz w:val="24"/>
          <w:szCs w:val="24"/>
        </w:rPr>
        <w:t>117</w:t>
      </w:r>
    </w:p>
    <w:p w:rsidR="00F31377" w:rsidRPr="00F31377" w:rsidRDefault="00F31377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F31377">
        <w:rPr>
          <w:rFonts w:asciiTheme="majorHAnsi" w:hAnsiTheme="majorHAnsi"/>
          <w:sz w:val="24"/>
          <w:szCs w:val="24"/>
        </w:rPr>
        <w:t>Género, derecho y discriminación.</w:t>
      </w:r>
      <w:r w:rsidR="003236B3">
        <w:rPr>
          <w:rFonts w:asciiTheme="majorHAnsi" w:hAnsiTheme="majorHAnsi"/>
          <w:sz w:val="24"/>
          <w:szCs w:val="24"/>
        </w:rPr>
        <w:t xml:space="preserve"> ¿Una mirada masculina? / </w:t>
      </w:r>
      <w:r w:rsidR="003236B3" w:rsidRPr="00F31377">
        <w:rPr>
          <w:rFonts w:asciiTheme="majorHAnsi" w:hAnsiTheme="majorHAnsi" w:cs="HelveticaNeue-LightItalic"/>
          <w:i/>
          <w:iCs/>
          <w:sz w:val="24"/>
          <w:szCs w:val="24"/>
        </w:rPr>
        <w:t>Ramiro Ávila Santamaría</w:t>
      </w:r>
      <w:r w:rsidR="003236B3">
        <w:rPr>
          <w:rFonts w:asciiTheme="majorHAnsi" w:hAnsiTheme="majorHAnsi" w:cs="HelveticaNeue-Light"/>
          <w:sz w:val="24"/>
          <w:szCs w:val="24"/>
        </w:rPr>
        <w:t xml:space="preserve">, p. </w:t>
      </w:r>
      <w:r w:rsidRPr="00F31377">
        <w:rPr>
          <w:rFonts w:asciiTheme="majorHAnsi" w:hAnsiTheme="majorHAnsi"/>
          <w:sz w:val="24"/>
          <w:szCs w:val="24"/>
        </w:rPr>
        <w:t>131</w:t>
      </w:r>
    </w:p>
    <w:p w:rsidR="00F31377" w:rsidRPr="00F31377" w:rsidRDefault="00F31377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F31377">
        <w:rPr>
          <w:rFonts w:asciiTheme="majorHAnsi" w:hAnsiTheme="majorHAnsi"/>
          <w:sz w:val="24"/>
          <w:szCs w:val="24"/>
        </w:rPr>
        <w:t>El habitus y sus influencias en la representación de las mujeres.</w:t>
      </w:r>
      <w:r w:rsidR="003236B3">
        <w:rPr>
          <w:rFonts w:asciiTheme="majorHAnsi" w:hAnsiTheme="majorHAnsi"/>
          <w:sz w:val="24"/>
          <w:szCs w:val="24"/>
        </w:rPr>
        <w:t xml:space="preserve"> E</w:t>
      </w:r>
      <w:r w:rsidRPr="00F31377">
        <w:rPr>
          <w:rFonts w:asciiTheme="majorHAnsi" w:hAnsiTheme="majorHAnsi"/>
          <w:sz w:val="24"/>
          <w:szCs w:val="24"/>
        </w:rPr>
        <w:t>n la esfera de vida política</w:t>
      </w:r>
      <w:r w:rsidR="003236B3">
        <w:rPr>
          <w:rFonts w:asciiTheme="majorHAnsi" w:hAnsiTheme="majorHAnsi"/>
          <w:sz w:val="24"/>
          <w:szCs w:val="24"/>
        </w:rPr>
        <w:t xml:space="preserve"> / </w:t>
      </w:r>
      <w:r w:rsidRPr="00F31377">
        <w:rPr>
          <w:rFonts w:asciiTheme="majorHAnsi" w:hAnsiTheme="majorHAnsi"/>
          <w:sz w:val="24"/>
          <w:szCs w:val="24"/>
        </w:rPr>
        <w:t xml:space="preserve"> </w:t>
      </w:r>
      <w:r w:rsidR="003236B3" w:rsidRPr="00F31377">
        <w:rPr>
          <w:rFonts w:asciiTheme="majorHAnsi" w:hAnsiTheme="majorHAnsi" w:cs="HelveticaNeue-LightItalic"/>
          <w:i/>
          <w:iCs/>
          <w:sz w:val="24"/>
          <w:szCs w:val="24"/>
        </w:rPr>
        <w:t>Pablo Alarcón Peña</w:t>
      </w:r>
      <w:r w:rsidR="003236B3">
        <w:rPr>
          <w:rFonts w:asciiTheme="majorHAnsi" w:hAnsiTheme="majorHAnsi" w:cs="HelveticaNeue-Light"/>
          <w:sz w:val="24"/>
          <w:szCs w:val="24"/>
        </w:rPr>
        <w:t xml:space="preserve">, p. </w:t>
      </w:r>
      <w:r w:rsidRPr="00F31377">
        <w:rPr>
          <w:rFonts w:asciiTheme="majorHAnsi" w:hAnsiTheme="majorHAnsi"/>
          <w:sz w:val="24"/>
          <w:szCs w:val="24"/>
        </w:rPr>
        <w:t>169</w:t>
      </w:r>
    </w:p>
    <w:p w:rsidR="00F31377" w:rsidRPr="00F31377" w:rsidRDefault="00F31377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F31377">
        <w:rPr>
          <w:rFonts w:asciiTheme="majorHAnsi" w:hAnsiTheme="majorHAnsi"/>
          <w:sz w:val="24"/>
          <w:szCs w:val="24"/>
        </w:rPr>
        <w:t>La necesidad de una ley de igualdad entre mujeres y hombres y personas</w:t>
      </w:r>
      <w:r w:rsidR="003236B3">
        <w:rPr>
          <w:rFonts w:asciiTheme="majorHAnsi" w:hAnsiTheme="majorHAnsi"/>
          <w:sz w:val="24"/>
          <w:szCs w:val="24"/>
        </w:rPr>
        <w:t xml:space="preserve"> </w:t>
      </w:r>
      <w:r w:rsidRPr="00F31377">
        <w:rPr>
          <w:rFonts w:asciiTheme="majorHAnsi" w:hAnsiTheme="majorHAnsi"/>
          <w:sz w:val="24"/>
          <w:szCs w:val="24"/>
        </w:rPr>
        <w:t xml:space="preserve">de diversidad sexo-genérica en el contexto de la </w:t>
      </w:r>
      <w:r w:rsidR="003236B3" w:rsidRPr="00F31377">
        <w:rPr>
          <w:rFonts w:asciiTheme="majorHAnsi" w:hAnsiTheme="majorHAnsi"/>
          <w:sz w:val="24"/>
          <w:szCs w:val="24"/>
        </w:rPr>
        <w:t>institucionalidad</w:t>
      </w:r>
      <w:r w:rsidRPr="00F31377">
        <w:rPr>
          <w:rFonts w:asciiTheme="majorHAnsi" w:hAnsiTheme="majorHAnsi"/>
          <w:sz w:val="24"/>
          <w:szCs w:val="24"/>
        </w:rPr>
        <w:t xml:space="preserve"> de la constitución</w:t>
      </w:r>
      <w:r w:rsidR="003236B3">
        <w:rPr>
          <w:rFonts w:asciiTheme="majorHAnsi" w:hAnsiTheme="majorHAnsi"/>
          <w:sz w:val="24"/>
          <w:szCs w:val="24"/>
        </w:rPr>
        <w:t xml:space="preserve"> / </w:t>
      </w:r>
      <w:r w:rsidR="003236B3" w:rsidRPr="00F31377">
        <w:rPr>
          <w:rFonts w:asciiTheme="majorHAnsi" w:hAnsiTheme="majorHAnsi" w:cs="HelveticaNeue-LightItalic"/>
          <w:i/>
          <w:iCs/>
          <w:sz w:val="24"/>
          <w:szCs w:val="24"/>
        </w:rPr>
        <w:t>Ana Lucía Herrera Aguirre</w:t>
      </w:r>
      <w:r w:rsidR="003236B3">
        <w:rPr>
          <w:rFonts w:asciiTheme="majorHAnsi" w:hAnsiTheme="majorHAnsi" w:cs="HelveticaNeue-Light"/>
          <w:sz w:val="24"/>
          <w:szCs w:val="24"/>
        </w:rPr>
        <w:t xml:space="preserve">, p. </w:t>
      </w:r>
      <w:r w:rsidRPr="00F31377">
        <w:rPr>
          <w:rFonts w:asciiTheme="majorHAnsi" w:hAnsiTheme="majorHAnsi"/>
          <w:sz w:val="24"/>
          <w:szCs w:val="24"/>
        </w:rPr>
        <w:t>185</w:t>
      </w:r>
    </w:p>
    <w:p w:rsidR="00F31377" w:rsidRPr="00F31377" w:rsidRDefault="003236B3" w:rsidP="00F31377">
      <w:pPr>
        <w:pStyle w:val="Sinespaciado"/>
        <w:jc w:val="both"/>
        <w:rPr>
          <w:rFonts w:asciiTheme="majorHAnsi" w:hAnsiTheme="majorHAnsi" w:cs="Champagne&amp;Limousines-Bold"/>
          <w:b/>
          <w:bCs/>
          <w:sz w:val="24"/>
          <w:szCs w:val="24"/>
        </w:rPr>
      </w:pPr>
      <w:r w:rsidRPr="00F31377">
        <w:rPr>
          <w:rFonts w:asciiTheme="majorHAnsi" w:hAnsiTheme="majorHAnsi" w:cs="Champagne&amp;Limousines-Bold"/>
          <w:b/>
          <w:bCs/>
          <w:sz w:val="24"/>
          <w:szCs w:val="24"/>
        </w:rPr>
        <w:t>JURISPRUDENCIA</w:t>
      </w:r>
    </w:p>
    <w:p w:rsidR="00F31377" w:rsidRPr="00F31377" w:rsidRDefault="00F31377" w:rsidP="003236B3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F31377">
        <w:rPr>
          <w:rFonts w:asciiTheme="majorHAnsi" w:hAnsiTheme="majorHAnsi"/>
          <w:sz w:val="24"/>
          <w:szCs w:val="24"/>
        </w:rPr>
        <w:t>Victimización y tragedia.</w:t>
      </w:r>
      <w:r w:rsidR="003236B3">
        <w:rPr>
          <w:rFonts w:asciiTheme="majorHAnsi" w:hAnsiTheme="majorHAnsi"/>
          <w:sz w:val="24"/>
          <w:szCs w:val="24"/>
        </w:rPr>
        <w:t xml:space="preserve"> </w:t>
      </w:r>
      <w:r w:rsidRPr="00F31377">
        <w:rPr>
          <w:rFonts w:asciiTheme="majorHAnsi" w:hAnsiTheme="majorHAnsi"/>
          <w:sz w:val="24"/>
          <w:szCs w:val="24"/>
        </w:rPr>
        <w:t xml:space="preserve">La increíble y triste historia del desalmado </w:t>
      </w:r>
      <w:proofErr w:type="spellStart"/>
      <w:r w:rsidRPr="00F31377">
        <w:rPr>
          <w:rFonts w:asciiTheme="majorHAnsi" w:hAnsiTheme="majorHAnsi"/>
          <w:sz w:val="24"/>
          <w:szCs w:val="24"/>
        </w:rPr>
        <w:t>Floresmilo</w:t>
      </w:r>
      <w:proofErr w:type="spellEnd"/>
      <w:r w:rsidRPr="00F31377">
        <w:rPr>
          <w:rFonts w:asciiTheme="majorHAnsi" w:hAnsiTheme="majorHAnsi"/>
          <w:sz w:val="24"/>
          <w:szCs w:val="24"/>
        </w:rPr>
        <w:t xml:space="preserve"> Villalta</w:t>
      </w:r>
      <w:r w:rsidR="003236B3">
        <w:rPr>
          <w:rFonts w:asciiTheme="majorHAnsi" w:hAnsiTheme="majorHAnsi"/>
          <w:sz w:val="24"/>
          <w:szCs w:val="24"/>
        </w:rPr>
        <w:t xml:space="preserve"> /</w:t>
      </w:r>
      <w:r w:rsidRPr="00F31377">
        <w:rPr>
          <w:rFonts w:asciiTheme="majorHAnsi" w:hAnsiTheme="majorHAnsi"/>
          <w:sz w:val="24"/>
          <w:szCs w:val="24"/>
        </w:rPr>
        <w:t xml:space="preserve"> </w:t>
      </w:r>
      <w:r w:rsidR="003236B3" w:rsidRPr="00F31377">
        <w:rPr>
          <w:rFonts w:asciiTheme="majorHAnsi" w:hAnsiTheme="majorHAnsi" w:cs="HelveticaNeue-LightItalic"/>
          <w:i/>
          <w:iCs/>
          <w:sz w:val="24"/>
          <w:szCs w:val="24"/>
        </w:rPr>
        <w:t>Sancha Forero Caicedo García</w:t>
      </w:r>
      <w:r w:rsidR="003236B3">
        <w:rPr>
          <w:rFonts w:asciiTheme="majorHAnsi" w:hAnsiTheme="majorHAnsi" w:cs="HelveticaNeue-Light"/>
          <w:sz w:val="24"/>
          <w:szCs w:val="24"/>
        </w:rPr>
        <w:t xml:space="preserve">, p. </w:t>
      </w:r>
      <w:r w:rsidRPr="00F31377">
        <w:rPr>
          <w:rFonts w:asciiTheme="majorHAnsi" w:hAnsiTheme="majorHAnsi"/>
          <w:sz w:val="24"/>
          <w:szCs w:val="24"/>
        </w:rPr>
        <w:t>195</w:t>
      </w:r>
    </w:p>
    <w:p w:rsidR="00F31377" w:rsidRPr="00F31377" w:rsidRDefault="003236B3" w:rsidP="00F31377">
      <w:pPr>
        <w:pStyle w:val="Sinespaciado"/>
        <w:jc w:val="both"/>
        <w:rPr>
          <w:rFonts w:asciiTheme="majorHAnsi" w:hAnsiTheme="majorHAnsi" w:cs="Champagne&amp;Limousines-Bold"/>
          <w:b/>
          <w:bCs/>
          <w:sz w:val="24"/>
          <w:szCs w:val="24"/>
        </w:rPr>
      </w:pPr>
      <w:r w:rsidRPr="00F31377">
        <w:rPr>
          <w:rFonts w:asciiTheme="majorHAnsi" w:hAnsiTheme="majorHAnsi" w:cs="Champagne&amp;Limousines-Bold"/>
          <w:b/>
          <w:bCs/>
          <w:sz w:val="24"/>
          <w:szCs w:val="24"/>
        </w:rPr>
        <w:t>RESEÑAS</w:t>
      </w:r>
    </w:p>
    <w:p w:rsidR="00F31377" w:rsidRPr="00F31377" w:rsidRDefault="003236B3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Celia Amorós y Rosa Cobo. </w:t>
      </w:r>
      <w:r w:rsidRPr="00F31377">
        <w:rPr>
          <w:rFonts w:asciiTheme="majorHAnsi" w:hAnsiTheme="majorHAnsi" w:cs="HelveticaNeue-LightItalic"/>
          <w:i/>
          <w:iCs/>
          <w:sz w:val="24"/>
          <w:szCs w:val="24"/>
        </w:rPr>
        <w:t>Feminismo e Ilustración</w:t>
      </w:r>
      <w:r>
        <w:rPr>
          <w:rFonts w:asciiTheme="majorHAnsi" w:hAnsiTheme="majorHAnsi" w:cs="HelveticaNeue-LightItalic"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/ </w:t>
      </w:r>
      <w:r w:rsidRPr="00F31377">
        <w:rPr>
          <w:rFonts w:asciiTheme="majorHAnsi" w:hAnsiTheme="majorHAnsi" w:cs="HelveticaNeue-Light"/>
          <w:sz w:val="24"/>
          <w:szCs w:val="24"/>
        </w:rPr>
        <w:t>Por Jorge Benavides Ordóñez</w:t>
      </w:r>
      <w:r>
        <w:rPr>
          <w:rFonts w:asciiTheme="majorHAnsi" w:hAnsiTheme="majorHAnsi" w:cs="HelveticaNeue-Light"/>
          <w:sz w:val="24"/>
          <w:szCs w:val="24"/>
        </w:rPr>
        <w:t xml:space="preserve">, p. </w:t>
      </w:r>
      <w:r w:rsidR="00F31377" w:rsidRPr="00F31377">
        <w:rPr>
          <w:rFonts w:asciiTheme="majorHAnsi" w:hAnsiTheme="majorHAnsi"/>
          <w:sz w:val="24"/>
          <w:szCs w:val="24"/>
        </w:rPr>
        <w:t>231</w:t>
      </w:r>
    </w:p>
    <w:p w:rsidR="00F31377" w:rsidRPr="00F31377" w:rsidRDefault="003236B3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HelveticaNeue-Light"/>
          <w:sz w:val="24"/>
          <w:szCs w:val="24"/>
        </w:rPr>
        <w:t xml:space="preserve">Beatriz Preciado. </w:t>
      </w:r>
      <w:r w:rsidR="00F31377" w:rsidRPr="00F31377">
        <w:rPr>
          <w:rFonts w:asciiTheme="majorHAnsi" w:hAnsiTheme="majorHAnsi"/>
          <w:sz w:val="24"/>
          <w:szCs w:val="24"/>
        </w:rPr>
        <w:t xml:space="preserve"> </w:t>
      </w:r>
      <w:r w:rsidRPr="00F31377">
        <w:rPr>
          <w:rFonts w:asciiTheme="majorHAnsi" w:hAnsiTheme="majorHAnsi" w:cs="HelveticaNeue-LightItalic"/>
          <w:i/>
          <w:iCs/>
          <w:sz w:val="24"/>
          <w:szCs w:val="24"/>
        </w:rPr>
        <w:t>Manifiesto Contra-sexual</w:t>
      </w:r>
      <w:r>
        <w:rPr>
          <w:rFonts w:asciiTheme="majorHAnsi" w:hAnsiTheme="majorHAnsi" w:cs="HelveticaNeue-LightItalic"/>
          <w:i/>
          <w:iCs/>
          <w:sz w:val="24"/>
          <w:szCs w:val="24"/>
        </w:rPr>
        <w:t xml:space="preserve"> / </w:t>
      </w:r>
      <w:r w:rsidRPr="00F31377">
        <w:rPr>
          <w:rFonts w:asciiTheme="majorHAnsi" w:hAnsiTheme="majorHAnsi" w:cs="HelveticaNeue-Light"/>
          <w:sz w:val="24"/>
          <w:szCs w:val="24"/>
        </w:rPr>
        <w:t xml:space="preserve">Por Giovanna </w:t>
      </w:r>
      <w:proofErr w:type="spellStart"/>
      <w:r w:rsidRPr="00F31377">
        <w:rPr>
          <w:rFonts w:asciiTheme="majorHAnsi" w:hAnsiTheme="majorHAnsi" w:cs="HelveticaNeue-Light"/>
          <w:sz w:val="24"/>
          <w:szCs w:val="24"/>
        </w:rPr>
        <w:t>Tipán</w:t>
      </w:r>
      <w:proofErr w:type="spellEnd"/>
      <w:r>
        <w:rPr>
          <w:rFonts w:asciiTheme="majorHAnsi" w:hAnsiTheme="majorHAnsi" w:cs="HelveticaNeue-Light"/>
          <w:sz w:val="24"/>
          <w:szCs w:val="24"/>
        </w:rPr>
        <w:t xml:space="preserve">, p. </w:t>
      </w:r>
      <w:r w:rsidR="00F31377" w:rsidRPr="00F31377">
        <w:rPr>
          <w:rFonts w:asciiTheme="majorHAnsi" w:hAnsiTheme="majorHAnsi"/>
          <w:sz w:val="24"/>
          <w:szCs w:val="24"/>
        </w:rPr>
        <w:t>238</w:t>
      </w:r>
    </w:p>
    <w:p w:rsidR="00F31377" w:rsidRPr="00F31377" w:rsidRDefault="00F31377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F31377">
        <w:rPr>
          <w:rFonts w:asciiTheme="majorHAnsi" w:hAnsiTheme="majorHAnsi" w:cs="Champagne&amp;Limousines-Bold"/>
          <w:b/>
          <w:bCs/>
          <w:sz w:val="24"/>
          <w:szCs w:val="24"/>
        </w:rPr>
        <w:t>Colaboradores</w:t>
      </w:r>
      <w:r w:rsidR="003236B3">
        <w:rPr>
          <w:rFonts w:asciiTheme="majorHAnsi" w:hAnsiTheme="majorHAnsi" w:cs="HelveticaNeue-Light"/>
          <w:sz w:val="24"/>
          <w:szCs w:val="24"/>
        </w:rPr>
        <w:t xml:space="preserve">, p. </w:t>
      </w:r>
      <w:r w:rsidRPr="00F31377">
        <w:rPr>
          <w:rFonts w:asciiTheme="majorHAnsi" w:hAnsiTheme="majorHAnsi"/>
          <w:sz w:val="24"/>
          <w:szCs w:val="24"/>
        </w:rPr>
        <w:t>243</w:t>
      </w:r>
    </w:p>
    <w:p w:rsidR="004028AC" w:rsidRPr="00F31377" w:rsidRDefault="00F31377" w:rsidP="00F31377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F31377">
        <w:rPr>
          <w:rFonts w:asciiTheme="majorHAnsi" w:hAnsiTheme="majorHAnsi" w:cs="Champagne&amp;Limousines-Bold"/>
          <w:b/>
          <w:bCs/>
          <w:sz w:val="24"/>
          <w:szCs w:val="24"/>
        </w:rPr>
        <w:t>Política editorial y normas de publicación</w:t>
      </w:r>
      <w:r w:rsidR="003236B3">
        <w:rPr>
          <w:rFonts w:asciiTheme="majorHAnsi" w:hAnsiTheme="majorHAnsi" w:cs="HelveticaNeue-Light"/>
          <w:sz w:val="24"/>
          <w:szCs w:val="24"/>
        </w:rPr>
        <w:t xml:space="preserve">, p. </w:t>
      </w:r>
      <w:r w:rsidRPr="00F31377">
        <w:rPr>
          <w:rFonts w:asciiTheme="majorHAnsi" w:hAnsiTheme="majorHAnsi"/>
          <w:sz w:val="24"/>
          <w:szCs w:val="24"/>
        </w:rPr>
        <w:t>247</w:t>
      </w:r>
    </w:p>
    <w:sectPr w:rsidR="004028AC" w:rsidRPr="00F31377" w:rsidSect="00402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mpagne&amp;Limousin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mpagne&amp;Limousin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Ultra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Light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31377"/>
    <w:rsid w:val="003236B3"/>
    <w:rsid w:val="004028AC"/>
    <w:rsid w:val="00636443"/>
    <w:rsid w:val="00F3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137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elarrea</dc:creator>
  <cp:lastModifiedBy>elarrea</cp:lastModifiedBy>
  <cp:revision>1</cp:revision>
  <dcterms:created xsi:type="dcterms:W3CDTF">2013-11-25T13:34:00Z</dcterms:created>
  <dcterms:modified xsi:type="dcterms:W3CDTF">2013-11-25T13:49:00Z</dcterms:modified>
</cp:coreProperties>
</file>